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mc:AlternateContent>
          <mc:Choice Requires="wps">
            <w:drawing>
              <wp:anchor behindDoc="0" distT="5080" distB="5715" distL="5715" distR="5080" simplePos="0" locked="0" layoutInCell="1" allowOverlap="1" relativeHeight="3">
                <wp:simplePos x="0" y="0"/>
                <wp:positionH relativeFrom="column">
                  <wp:posOffset>6423660</wp:posOffset>
                </wp:positionH>
                <wp:positionV relativeFrom="paragraph">
                  <wp:posOffset>-422910</wp:posOffset>
                </wp:positionV>
                <wp:extent cx="3004185" cy="1416050"/>
                <wp:effectExtent l="5715" t="5080" r="5080" b="5715"/>
                <wp:wrapNone/>
                <wp:docPr id="1" name="Pictur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200" cy="1415880"/>
                        </a:xfrm>
                        <a:custGeom>
                          <a:avLst/>
                          <a:gdLst>
                            <a:gd name="textAreaLeft" fmla="*/ 0 w 1703160"/>
                            <a:gd name="textAreaRight" fmla="*/ 1703880 w 1703160"/>
                            <a:gd name="textAreaTop" fmla="*/ 0 h 802800"/>
                            <a:gd name="textAreaBottom" fmla="*/ 803520 h 802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15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115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 муниципальной программе «Информатизация Северского района на 2020-2028 годы»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Перечень основных мероприятий муниципальной программы </w:t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«Информатизация Северского района на 2020-2028 годы»</w:t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mc:AlternateContent>
          <mc:Choice Requires="wps">
            <w:drawing>
              <wp:anchor behindDoc="0" distT="5715" distB="5080" distL="5080" distR="5080" simplePos="0" locked="0" layoutInCell="1" allowOverlap="1" relativeHeight="5">
                <wp:simplePos x="0" y="0"/>
                <wp:positionH relativeFrom="column">
                  <wp:posOffset>-73025</wp:posOffset>
                </wp:positionH>
                <wp:positionV relativeFrom="paragraph">
                  <wp:posOffset>17840325</wp:posOffset>
                </wp:positionV>
                <wp:extent cx="9577070" cy="23495"/>
                <wp:effectExtent l="5080" t="5715" r="5080" b="5080"/>
                <wp:wrapNone/>
                <wp:docPr id="2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577080" cy="23400"/>
                        </a:xfrm>
                        <a:custGeom>
                          <a:avLst/>
                          <a:gdLst>
                            <a:gd name="textAreaLeft" fmla="*/ 0 w 5429520"/>
                            <a:gd name="textAreaRight" fmla="*/ 5430240 w 5429520"/>
                            <a:gd name="textAreaTop" fmla="*/ -360 h 13320"/>
                            <a:gd name="textAreaBottom" fmla="*/ 13680 h 13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6">
                <wp:simplePos x="0" y="0"/>
                <wp:positionH relativeFrom="column">
                  <wp:posOffset>-10795</wp:posOffset>
                </wp:positionH>
                <wp:positionV relativeFrom="paragraph">
                  <wp:posOffset>20801965</wp:posOffset>
                </wp:positionV>
                <wp:extent cx="9334500" cy="52070"/>
                <wp:effectExtent l="5080" t="5080" r="5080" b="5080"/>
                <wp:wrapNone/>
                <wp:docPr id="3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440" cy="52200"/>
                        </a:xfrm>
                        <a:prstGeom prst="line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85pt,1637.95pt" to="734.1pt,1642pt" ID="Picture 3" stroked="t" o:allowincell="f" style="position:absolut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7">
                <wp:simplePos x="0" y="0"/>
                <wp:positionH relativeFrom="column">
                  <wp:posOffset>-26035</wp:posOffset>
                </wp:positionH>
                <wp:positionV relativeFrom="paragraph">
                  <wp:posOffset>20801965</wp:posOffset>
                </wp:positionV>
                <wp:extent cx="9281795" cy="9525"/>
                <wp:effectExtent l="5080" t="5080" r="5080" b="5080"/>
                <wp:wrapNone/>
                <wp:docPr id="4" name="Pictur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1880" cy="9360"/>
                        </a:xfrm>
                        <a:prstGeom prst="line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05pt,1637.95pt" to="728.75pt,1638.65pt" ID="Picture 4" stroked="t" o:allowincell="f" style="position:absolut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9">
                <wp:simplePos x="0" y="0"/>
                <wp:positionH relativeFrom="column">
                  <wp:posOffset>13970</wp:posOffset>
                </wp:positionH>
                <wp:positionV relativeFrom="paragraph">
                  <wp:posOffset>38881050</wp:posOffset>
                </wp:positionV>
                <wp:extent cx="9457690" cy="0"/>
                <wp:effectExtent l="5080" t="5080" r="5080" b="5080"/>
                <wp:wrapNone/>
                <wp:docPr id="5" name="Pictur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7560" cy="0"/>
                        </a:xfrm>
                        <a:prstGeom prst="line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1pt,3061.5pt" to="745.75pt,3061.5pt" ID="Picture 7" stroked="t" o:allowincell="t" style="position:absolut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Style w:val="Style_1"/>
        <w:tblW w:w="1488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1247"/>
        <w:gridCol w:w="967"/>
        <w:gridCol w:w="966"/>
        <w:gridCol w:w="835"/>
        <w:gridCol w:w="900"/>
        <w:gridCol w:w="950"/>
        <w:gridCol w:w="900"/>
        <w:gridCol w:w="950"/>
        <w:gridCol w:w="915"/>
        <w:gridCol w:w="1101"/>
        <w:gridCol w:w="1015"/>
        <w:gridCol w:w="951"/>
        <w:gridCol w:w="1399"/>
        <w:gridCol w:w="1368"/>
      </w:tblGrid>
      <w:tr>
        <w:trPr/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пп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Наименование мероп-риятия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Источ-ники финан-сирова-ния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Объем финансирования, всего (тыс. руб.)</w:t>
            </w:r>
          </w:p>
        </w:tc>
        <w:tc>
          <w:tcPr>
            <w:tcW w:w="85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 том числе по годам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Муници-пальный заказчик мероприя-тия, ответственный за выполне-ние мероп-риятия, получате-ли субсидий (субвенций, иных межбюд-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8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жетных трансфер-тов)</w:t>
            </w:r>
          </w:p>
        </w:tc>
      </w:tr>
      <w:tr>
        <w:trPr>
          <w:trHeight w:val="332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2020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2021 год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2022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2023 год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2024 год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08"/>
                <w:tab w:val="left" w:pos="850" w:leader="none"/>
              </w:tabs>
              <w:suppressAutoHyphens w:val="true"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2025 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2026 год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2028 год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2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15</w:t>
            </w:r>
          </w:p>
        </w:tc>
      </w:tr>
      <w:tr>
        <w:trPr/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Цель: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 развитие информационной администрации муниципального образования Северский муниципальный район Краснодарского края для решения задач открытого информационного правительства</w:t>
            </w:r>
          </w:p>
        </w:tc>
      </w:tr>
      <w:tr>
        <w:trPr>
          <w:trHeight w:val="3529" w:hRule="atLeast"/>
        </w:trPr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4" w:left="0" w:righ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4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8"/>
                <w:szCs w:val="20"/>
              </w:rPr>
              <w:t xml:space="preserve">-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4" w:left="0"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обеспечение доступа граждан и организаций к услугам, развитие технической и технологической основы становления информационного общества;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4" w:left="0"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firstLine="34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4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создание, развитие сервисов для электронного взаимодействия органов власти различных уровней в сфере предоставления муниципальных услуг;</w:t>
            </w:r>
          </w:p>
        </w:tc>
      </w:tr>
      <w:tr>
        <w:trPr>
          <w:trHeight w:val="98" w:hRule="atLeast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6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196850</wp:posOffset>
                      </wp:positionV>
                      <wp:extent cx="9496425" cy="9525"/>
                      <wp:effectExtent l="635" t="635" r="635" b="635"/>
                      <wp:wrapNone/>
                      <wp:docPr id="6" name="Горизонта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496440" cy="9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5.65pt,15.5pt" to="742.05pt,16.2pt" ID="Горизонтальная линия 1" stroked="t" o:allowincell="f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7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mc:AlternateContent>
                <mc:Choice Requires="wps">
                  <w:drawing>
                    <wp:anchor behindDoc="0" distT="5080" distB="5080" distL="5080" distR="5080" simplePos="0" locked="0" layoutInCell="1" allowOverlap="1" relativeHeight="8">
                      <wp:simplePos x="0" y="0"/>
                      <wp:positionH relativeFrom="margin">
                        <wp:posOffset>-92710</wp:posOffset>
                      </wp:positionH>
                      <wp:positionV relativeFrom="margin">
                        <wp:posOffset>213360</wp:posOffset>
                      </wp:positionV>
                      <wp:extent cx="9486900" cy="0"/>
                      <wp:effectExtent l="5080" t="5080" r="5080" b="5080"/>
                      <wp:wrapNone/>
                      <wp:docPr id="7" name="Picture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87080" cy="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7.3pt,16.8pt" to="739.65pt,16.8pt" ID="Picture 6" stroked="t" o:allowincell="t" style="position:absolute;mso-position-horizontal-relative:margin;mso-position-vertic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144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Использование информационных и коммуникационных технологий в муниципальном управлении Северского района, общесистемные мероприятия</w:t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Поставка компью-теров, оргтех-ники, програм-много обес-печения, обслуживание инфор-мацион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ных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систем,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хостинг   Интер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нет-портала,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услуги по заправке картриджей, ремонту оргтехники, услуги связи, поставка картриджей, мате-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риалов и комплектующих, услуги по списанию, утилиза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 оргтехни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ки </w: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и другое, в том числе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оплата кредитор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ской задолженности за предыдущий год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Мест-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ный бюд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74567,1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6338,3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4488,9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6142,3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7988,1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6927,0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6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16229,2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11208,3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7622,5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7622,5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ние сотрудни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ков админист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рации компью-терами, орг-техникой, програм-мным обеспечением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российско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го производ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ства, доступом 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информаци-онным системам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 безопас-ности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5">
                      <wp:simplePos x="0" y="0"/>
                      <wp:positionH relativeFrom="column">
                        <wp:posOffset>10871835</wp:posOffset>
                      </wp:positionH>
                      <wp:positionV relativeFrom="paragraph">
                        <wp:posOffset>15875</wp:posOffset>
                      </wp:positionV>
                      <wp:extent cx="9467850" cy="19050"/>
                      <wp:effectExtent l="635" t="635" r="635" b="635"/>
                      <wp:wrapNone/>
                      <wp:docPr id="8" name="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68000" cy="190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856.05pt,1.25pt" to="1601.5pt,2.7pt" ID="Линия 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>
          <w:trHeight w:val="407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Крае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вой бюд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426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Феде-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раль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ный бюд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04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17">
                      <wp:simplePos x="0" y="0"/>
                      <wp:positionH relativeFrom="column">
                        <wp:posOffset>-299085</wp:posOffset>
                      </wp:positionH>
                      <wp:positionV relativeFrom="paragraph">
                        <wp:posOffset>173355</wp:posOffset>
                      </wp:positionV>
                      <wp:extent cx="634365" cy="0"/>
                      <wp:effectExtent l="635" t="635" r="635" b="635"/>
                      <wp:wrapNone/>
                      <wp:docPr id="9" name="Горизонтальная линия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32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3.55pt,13.65pt" to="26.35pt,13.65pt" ID="Горизонтальная линия 2" stroked="t" o:allowincell="f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 xml:space="preserve">Задача: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обеспечение защиты информации на рабочих местах, обрабатывающих персональные данные граждан</w:t>
            </w:r>
          </w:p>
        </w:tc>
      </w:tr>
      <w:tr>
        <w:trPr>
          <w:trHeight w:val="418" w:hRule="atLeast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2.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44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Мероприятия по обеспечению защиты и безопасности информационных ресурсов</w:t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1. Поставка техничес-ких и програм-мных средств защиты информа-ции, элек-тронных ключей, обеспече-ние сопровождения средств защиты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5080" distB="5080" distL="5080" distR="5080" simplePos="0" locked="0" layoutInCell="1" allowOverlap="1" relativeHeight="10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39370</wp:posOffset>
                      </wp:positionV>
                      <wp:extent cx="9299575" cy="9525"/>
                      <wp:effectExtent l="5080" t="5080" r="5080" b="5080"/>
                      <wp:wrapNone/>
                      <wp:docPr id="10" name="Pictur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99520" cy="936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8.3pt,3.1pt" to="703.9pt,3.8pt" ID="Picture 8" stroked="t" o:allowincell="t" style="position:absolute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информации, услуги по аттеста-ции ин-формационных систем персо-нальных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данных, и другое, в том числе оплата кредиторской задолженности за предыдущий год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2820,3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1255,9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614,4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Обеспечение рабочих мест, обрабатыва-ющих персональ-ные данные средствами защиты информа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 безопас-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>
          <w:trHeight w:val="1505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Краевой бюджет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Феде-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раль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ный бюд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жет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2. Поставка технических и программных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5080" distB="5080" distL="5080" distR="5080" simplePos="0" locked="0" layoutInCell="1" allowOverlap="1" relativeHeight="11">
                      <wp:simplePos x="0" y="0"/>
                      <wp:positionH relativeFrom="margin">
                        <wp:posOffset>-346710</wp:posOffset>
                      </wp:positionH>
                      <wp:positionV relativeFrom="margin">
                        <wp:posOffset>199390</wp:posOffset>
                      </wp:positionV>
                      <wp:extent cx="9427845" cy="26035"/>
                      <wp:effectExtent l="5080" t="5080" r="5080" b="5080"/>
                      <wp:wrapNone/>
                      <wp:docPr id="11" name="Pictur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427680" cy="2592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7.3pt,15.7pt" to="715pt,17.7pt" ID="Picture 9" stroked="t" o:allowincell="t" style="position:absolute;flip:y;mso-position-horizontal-relative:margin;mso-position-vertic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средств защиты информации, электронных ключей, обеспечение сопровождения средств защиты услуги по аттестации информацион-ных систем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персона</w: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л</w: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>ьных данных, обучение специ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алистов по защи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те инфор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мации и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другое, в том числе оплата креди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торской задол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женнос</w:t>
            </w:r>
          </w:p>
          <w:p>
            <w:pPr>
              <w:pStyle w:val="18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ти за предыдущий год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Местный бюд-жет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11900,2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1063,0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51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4293,7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1243,7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57" w:right="-22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2627,4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ние рабочих мест, обрабатывающих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персональ-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ные данные средствами защиты информа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ции, обучение сотрудни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ков админист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рации на курсах повышения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квалифика-ции, пере-подготовки по защите информа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безопас-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8">
                      <wp:simplePos x="0" y="0"/>
                      <wp:positionH relativeFrom="column">
                        <wp:posOffset>-8681720</wp:posOffset>
                      </wp:positionH>
                      <wp:positionV relativeFrom="paragraph">
                        <wp:posOffset>209550</wp:posOffset>
                      </wp:positionV>
                      <wp:extent cx="9505950" cy="9525"/>
                      <wp:effectExtent l="635" t="635" r="635" b="635"/>
                      <wp:wrapNone/>
                      <wp:docPr id="12" name="Линия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505800" cy="9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683.6pt,16.5pt" to="64.85pt,17.2pt" ID="Линия 2" stroked="t" o:allowincell="f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Крае-вой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бюд-жет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Феде-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раль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ный бюд</w:t>
            </w:r>
          </w:p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жет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1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" w:left="0" w:right="-11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14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Итого по мероприятию 2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14720,5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1255,9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614,4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1063,0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4293,7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243,7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70" w:right="-5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2627,4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6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6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rPr/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Итого по Программе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Мест-ный бюджет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89287,6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7594,2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8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5103,3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7092,3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9051,1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227" w:right="-17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11220,7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17472,9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13835,7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8958,7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8958,7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mc:AlternateContent>
          <mc:Choice Requires="wps">
            <w:drawing>
              <wp:anchor behindDoc="1" distT="5080" distB="5715" distL="5715" distR="5080" simplePos="0" locked="0" layoutInCell="1" allowOverlap="1" relativeHeight="2">
                <wp:simplePos x="0" y="0"/>
                <wp:positionH relativeFrom="column">
                  <wp:posOffset>9389110</wp:posOffset>
                </wp:positionH>
                <wp:positionV relativeFrom="paragraph">
                  <wp:posOffset>-2199005</wp:posOffset>
                </wp:positionV>
                <wp:extent cx="369570" cy="581025"/>
                <wp:effectExtent l="5715" t="5080" r="5080" b="5715"/>
                <wp:wrapNone/>
                <wp:docPr id="13" name="Pictur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69720" cy="581040"/>
                        </a:xfrm>
                        <a:custGeom>
                          <a:avLst/>
                          <a:gdLst>
                            <a:gd name="textAreaLeft" fmla="*/ 0 w 209520"/>
                            <a:gd name="textAreaRight" fmla="*/ 210240 w 209520"/>
                            <a:gd name="textAreaTop" fmla="*/ 0 h 329400"/>
                            <a:gd name="textAreaBottom" fmla="*/ 330120 h 32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98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080" distB="5080" distL="5715" distR="4445" simplePos="0" locked="0" layoutInCell="1" allowOverlap="1" relativeHeight="12">
                <wp:simplePos x="0" y="0"/>
                <wp:positionH relativeFrom="column">
                  <wp:posOffset>8976360</wp:posOffset>
                </wp:positionH>
                <wp:positionV relativeFrom="paragraph">
                  <wp:posOffset>81915</wp:posOffset>
                </wp:positionV>
                <wp:extent cx="180975" cy="495300"/>
                <wp:effectExtent l="5715" t="5080" r="4445" b="5080"/>
                <wp:wrapNone/>
                <wp:docPr id="14" name="Pictur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80" cy="49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icture 11" path="m0,0l-2147483645,0l-2147483645,-2147483646l0,-2147483646xe" fillcolor="white" stroked="t" o:allowincell="f" style="position:absolute;margin-left:706.8pt;margin-top:6.45pt;width:14.2pt;height:38.95pt;mso-wrap-style:none;v-text-anchor:middle">
                <v:fill o:detectmouseclick="t" type="solid" color2="black"/>
                <v:stroke color="white" weight="93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080" distB="5715" distL="5080" distR="5715" simplePos="0" locked="0" layoutInCell="1" allowOverlap="1" relativeHeight="13">
                <wp:simplePos x="0" y="0"/>
                <wp:positionH relativeFrom="column">
                  <wp:posOffset>9592310</wp:posOffset>
                </wp:positionH>
                <wp:positionV relativeFrom="paragraph">
                  <wp:posOffset>-361950</wp:posOffset>
                </wp:positionV>
                <wp:extent cx="365760" cy="539750"/>
                <wp:effectExtent l="5080" t="5080" r="5715" b="5715"/>
                <wp:wrapNone/>
                <wp:docPr id="15" name="Pictur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539640"/>
                        </a:xfrm>
                        <a:custGeom>
                          <a:avLst/>
                          <a:gdLst>
                            <a:gd name="textAreaLeft" fmla="*/ 0 w 207360"/>
                            <a:gd name="textAreaRight" fmla="*/ 208080 w 207360"/>
                            <a:gd name="textAreaTop" fmla="*/ 0 h 306000"/>
                            <a:gd name="textAreaBottom" fmla="*/ 306720 h 306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15"/>
                              <w:rPr/>
                            </w:pPr>
                            <w:r>
                              <w:rPr/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widowControl w:val="false"/>
        <w:ind w:hanging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информатизации</w:t>
      </w:r>
    </w:p>
    <w:p>
      <w:pPr>
        <w:pStyle w:val="Normal"/>
        <w:widowControl/>
        <w:ind w:hanging="0" w:left="0" w:righ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информационной безопасности</w:t>
        <w:tab/>
        <w:tab/>
        <w:tab/>
        <w:t xml:space="preserve">    </w:t>
        <w:tab/>
        <w:t xml:space="preserve">  </w:t>
        <w:tab/>
        <w:tab/>
        <w:tab/>
        <w:tab/>
        <w:t xml:space="preserve">                                               Н.Н.Сергиевская </w:t>
      </w:r>
    </w:p>
    <w:sectPr>
      <w:type w:val="nextPage"/>
      <w:pgSz w:orient="landscape" w:w="16838" w:h="11906"/>
      <w:pgMar w:left="1134" w:right="822" w:gutter="0" w:header="0" w:top="1701" w:footer="0" w:bottom="8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9">
    <w:name w:val="Заголовок таблицы"/>
    <w:basedOn w:val="Style17"/>
    <w:link w:val="114"/>
    <w:qFormat/>
    <w:rPr>
      <w:b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aption1111">
    <w:name w:val="caption1111"/>
    <w:link w:val="caption11111"/>
    <w:qFormat/>
    <w:rPr>
      <w:rFonts w:ascii="PT Astra Serif" w:hAnsi="PT Astra Serif"/>
      <w:i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Textbody">
    <w:name w:val="Text body"/>
    <w:qFormat/>
    <w:rPr/>
  </w:style>
  <w:style w:type="character" w:styleId="Style10">
    <w:name w:val="Основной шрифт абзаца"/>
    <w:link w:val="14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Style11">
    <w:name w:val="Содержимое врезки"/>
    <w:link w:val="115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2">
    <w:name w:val="Прижатый влево"/>
    <w:link w:val="16"/>
    <w:qFormat/>
    <w:rPr/>
  </w:style>
  <w:style w:type="character" w:styleId="Style13">
    <w:name w:val="Указатель"/>
    <w:link w:val="112"/>
    <w:qFormat/>
    <w:rPr>
      <w:rFonts w:ascii="PT Astra Serif" w:hAnsi="PT Astra Serif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aption1">
    <w:name w:val="caption1"/>
    <w:link w:val="caption12"/>
    <w:qFormat/>
    <w:rPr>
      <w:rFonts w:ascii="PT Astra Serif" w:hAnsi="PT Astra Serif"/>
      <w:i/>
      <w:sz w:val="24"/>
    </w:rPr>
  </w:style>
  <w:style w:type="character" w:styleId="Style14">
    <w:name w:val="Заголовок"/>
    <w:link w:val="111"/>
    <w:qFormat/>
    <w:rPr>
      <w:rFonts w:ascii="PT Astra Serif" w:hAnsi="PT Astra Serif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aption11">
    <w:name w:val="caption11"/>
    <w:link w:val="caption112"/>
    <w:qFormat/>
    <w:rPr>
      <w:rFonts w:ascii="PT Astra Serif" w:hAnsi="PT Astra Serif"/>
      <w:i/>
      <w:sz w:val="24"/>
    </w:rPr>
  </w:style>
  <w:style w:type="character" w:styleId="Style15">
    <w:name w:val="Текст выноски Знак"/>
    <w:link w:val="17"/>
    <w:qFormat/>
    <w:rPr>
      <w:rFonts w:ascii="Tahoma" w:hAnsi="Tahoma"/>
      <w:sz w:val="16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Style16">
    <w:name w:val="Нормальный (таблица)"/>
    <w:link w:val="18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Caption2">
    <w:name w:val="Caption2"/>
    <w:qFormat/>
    <w:rPr>
      <w:rFonts w:ascii="PT Astra Serif" w:hAnsi="PT Astra Serif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Style17">
    <w:name w:val="Содержимое таблицы"/>
    <w:link w:val="113"/>
    <w:qFormat/>
    <w:rPr/>
  </w:style>
  <w:style w:type="character" w:styleId="Style18">
    <w:name w:val="Текст выноски"/>
    <w:link w:val="19"/>
    <w:qFormat/>
    <w:rPr>
      <w:rFonts w:ascii="Tahoma" w:hAnsi="Tahoma"/>
      <w:sz w:val="16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1">
    <w:name w:val="Заголовок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">
    <w:name w:val="Указатель1"/>
    <w:basedOn w:val="Normal"/>
    <w:qFormat/>
    <w:pPr/>
    <w:rPr>
      <w:rFonts w:ascii="PT Astra Serif" w:hAnsi="PT Astra Serif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">
    <w:name w:val="Содержимое таблицы1"/>
    <w:basedOn w:val="Normal"/>
    <w:qFormat/>
    <w:pPr>
      <w:widowControl w:val="false"/>
    </w:pPr>
    <w:rPr/>
  </w:style>
  <w:style w:type="paragraph" w:styleId="13">
    <w:name w:val="Заголовок таблицы1"/>
    <w:basedOn w:val="12"/>
    <w:qFormat/>
    <w:pPr>
      <w:widowControl/>
      <w:jc w:val="center"/>
    </w:pPr>
    <w:rPr>
      <w:b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">
    <w:name w:val="caption11111"/>
    <w:basedOn w:val="Normal"/>
    <w:link w:val="caption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4">
    <w:name w:val="Основной шрифт абзаца1"/>
    <w:link w:val="Style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5">
    <w:name w:val="Содержимое врезки1"/>
    <w:basedOn w:val="Normal"/>
    <w:qFormat/>
    <w:pPr/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6">
    <w:name w:val="Прижатый влево1"/>
    <w:basedOn w:val="Normal"/>
    <w:next w:val="Normal"/>
    <w:link w:val="Style12"/>
    <w:qFormat/>
    <w:pPr>
      <w:widowControl/>
      <w:ind w:hanging="0" w:left="0" w:right="0"/>
      <w:jc w:val="left"/>
    </w:pPr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">
    <w:name w:val="caption12"/>
    <w:basedOn w:val="Normal"/>
    <w:link w:val="caption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2">
    <w:name w:val="caption112"/>
    <w:basedOn w:val="Normal"/>
    <w:link w:val="caption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7">
    <w:name w:val="Текст выноски Знак1"/>
    <w:link w:val="Style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2">
    <w:name w:val="caption1112"/>
    <w:basedOn w:val="Normal"/>
    <w:link w:val="caption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8">
    <w:name w:val="Нормальный (таблица)1"/>
    <w:basedOn w:val="Normal"/>
    <w:next w:val="Normal"/>
    <w:link w:val="Style16"/>
    <w:qFormat/>
    <w:pPr>
      <w:widowControl/>
      <w:ind w:hanging="0" w:left="0" w:right="0"/>
    </w:pPr>
    <w:rPr/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9">
    <w:name w:val="Текст выноски1"/>
    <w:basedOn w:val="Normal"/>
    <w:link w:val="Style18"/>
    <w:qFormat/>
    <w:pPr/>
    <w:rPr>
      <w:rFonts w:ascii="Tahoma" w:hAnsi="Tahoma"/>
      <w:sz w:val="16"/>
    </w:rPr>
  </w:style>
  <w:style w:type="paragraph" w:styleId="113">
    <w:name w:val="Содержимое таблицы11"/>
    <w:basedOn w:val="Normal"/>
    <w:qFormat/>
    <w:pPr/>
    <w:rPr/>
  </w:style>
  <w:style w:type="paragraph" w:styleId="114">
    <w:name w:val="Заголовок таблицы11"/>
    <w:basedOn w:val="113"/>
    <w:qFormat/>
    <w:pPr/>
    <w:rPr/>
  </w:style>
  <w:style w:type="paragraph" w:styleId="115">
    <w:name w:val="Содержимое врезки11"/>
    <w:basedOn w:val="Normal"/>
    <w:qFormat/>
    <w:pPr/>
    <w:rPr/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LibreOffice/25.2.3.2$Linux_X86_64 LibreOffice_project/520$Build-2</Application>
  <AppVersion>15.0000</AppVersion>
  <Pages>7</Pages>
  <Words>667</Words>
  <Characters>3828</Characters>
  <CharactersWithSpaces>4237</CharactersWithSpaces>
  <Paragraphs>329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2026-09-02T13:58:35Z</dcterms:created>
  <dc:creator/>
  <dc:description/>
  <dc:language>ru-RU</dc:language>
  <cp:lastModifiedBy/>
  <dcterms:modified xsi:type="dcterms:W3CDTF">2026-09-08T12:31:52Z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